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0" w:rsidRPr="008F24A0" w:rsidRDefault="008F24A0" w:rsidP="008F24A0">
      <w:pPr>
        <w:pStyle w:val="a3"/>
        <w:shd w:val="clear" w:color="auto" w:fill="FFFFFF"/>
        <w:spacing w:before="0" w:beforeAutospacing="0" w:after="420" w:afterAutospacing="0" w:line="360" w:lineRule="atLeast"/>
        <w:rPr>
          <w:b/>
          <w:color w:val="1A1A1A"/>
          <w:sz w:val="28"/>
          <w:szCs w:val="28"/>
        </w:rPr>
      </w:pPr>
      <w:bookmarkStart w:id="0" w:name="_GoBack"/>
      <w:r w:rsidRPr="008F24A0">
        <w:rPr>
          <w:b/>
          <w:color w:val="1A1A1A"/>
          <w:sz w:val="28"/>
          <w:szCs w:val="28"/>
        </w:rPr>
        <w:t>В соответствии с утвержденным расписанием, в основной период ОГЭ пройдет:</w:t>
      </w:r>
    </w:p>
    <w:bookmarkEnd w:id="0"/>
    <w:p w:rsidR="008F24A0" w:rsidRPr="008F24A0" w:rsidRDefault="008F24A0" w:rsidP="008F24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F24A0">
        <w:rPr>
          <w:color w:val="1A1A1A"/>
          <w:sz w:val="28"/>
          <w:szCs w:val="28"/>
        </w:rPr>
        <w:t>19 и 20 мая – по иностранным языкам;</w:t>
      </w:r>
    </w:p>
    <w:p w:rsidR="008F24A0" w:rsidRPr="008F24A0" w:rsidRDefault="008F24A0" w:rsidP="008F24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F24A0">
        <w:rPr>
          <w:color w:val="1A1A1A"/>
          <w:sz w:val="28"/>
          <w:szCs w:val="28"/>
        </w:rPr>
        <w:t>23 и 24 мая – по математике;</w:t>
      </w:r>
    </w:p>
    <w:p w:rsidR="008F24A0" w:rsidRPr="008F24A0" w:rsidRDefault="008F24A0" w:rsidP="008F24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F24A0">
        <w:rPr>
          <w:color w:val="1A1A1A"/>
          <w:sz w:val="28"/>
          <w:szCs w:val="28"/>
        </w:rPr>
        <w:t>27 и 28 мая – по обществознанию;</w:t>
      </w:r>
    </w:p>
    <w:p w:rsidR="008F24A0" w:rsidRPr="008F24A0" w:rsidRDefault="008F24A0" w:rsidP="008F24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F24A0">
        <w:rPr>
          <w:color w:val="1A1A1A"/>
          <w:sz w:val="28"/>
          <w:szCs w:val="28"/>
        </w:rPr>
        <w:t>1 июня – по истории, физике, биологии и химии;</w:t>
      </w:r>
    </w:p>
    <w:p w:rsidR="008F24A0" w:rsidRPr="008F24A0" w:rsidRDefault="008F24A0" w:rsidP="008F24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F24A0">
        <w:rPr>
          <w:color w:val="1A1A1A"/>
          <w:sz w:val="28"/>
          <w:szCs w:val="28"/>
        </w:rPr>
        <w:t>7 и 8 июня – по русскому языку;</w:t>
      </w:r>
    </w:p>
    <w:p w:rsidR="008F24A0" w:rsidRPr="008F24A0" w:rsidRDefault="008F24A0" w:rsidP="008F24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F24A0">
        <w:rPr>
          <w:color w:val="1A1A1A"/>
          <w:sz w:val="28"/>
          <w:szCs w:val="28"/>
        </w:rPr>
        <w:t>15 июня – по биологии, информатике и ИКТ, географии и химии;</w:t>
      </w:r>
    </w:p>
    <w:p w:rsidR="008F24A0" w:rsidRPr="008F24A0" w:rsidRDefault="008F24A0" w:rsidP="008F24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F24A0">
        <w:rPr>
          <w:color w:val="1A1A1A"/>
          <w:sz w:val="28"/>
          <w:szCs w:val="28"/>
        </w:rPr>
        <w:t>22 июня – по литературе, физике, информатике и ИКТ, географии.</w:t>
      </w:r>
    </w:p>
    <w:p w:rsidR="008F24A0" w:rsidRPr="008F24A0" w:rsidRDefault="008F24A0" w:rsidP="008F24A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A1A1A"/>
          <w:sz w:val="28"/>
          <w:szCs w:val="28"/>
        </w:rPr>
      </w:pPr>
      <w:r w:rsidRPr="008F24A0">
        <w:rPr>
          <w:color w:val="1A1A1A"/>
          <w:sz w:val="28"/>
          <w:szCs w:val="28"/>
        </w:rPr>
        <w:t>С 4 июля по 9 июля в расписании предусмотрены резервные дни для сдачи ОГЭ по всем предметам.</w:t>
      </w:r>
    </w:p>
    <w:p w:rsidR="00320980" w:rsidRDefault="00320980"/>
    <w:sectPr w:rsidR="0032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A0"/>
    <w:rsid w:val="00320980"/>
    <w:rsid w:val="008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Бобров</dc:creator>
  <cp:lastModifiedBy>Иван Бобров</cp:lastModifiedBy>
  <cp:revision>1</cp:revision>
  <dcterms:created xsi:type="dcterms:W3CDTF">2022-08-26T08:28:00Z</dcterms:created>
  <dcterms:modified xsi:type="dcterms:W3CDTF">2022-08-26T08:28:00Z</dcterms:modified>
</cp:coreProperties>
</file>