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AB" w:rsidRDefault="00BF7EAB" w:rsidP="00BF7EAB">
      <w:pPr>
        <w:ind w:left="4956"/>
        <w:jc w:val="both"/>
      </w:pPr>
      <w:r>
        <w:t>Приложение</w:t>
      </w:r>
    </w:p>
    <w:p w:rsidR="00BF7EAB" w:rsidRDefault="00BF7EAB" w:rsidP="00BF7EAB">
      <w:pPr>
        <w:ind w:left="4956"/>
        <w:jc w:val="both"/>
      </w:pPr>
      <w:r>
        <w:t>к письму министерства образования</w:t>
      </w:r>
    </w:p>
    <w:p w:rsidR="00BF7EAB" w:rsidRDefault="00BF7EAB" w:rsidP="00BF7EAB">
      <w:pPr>
        <w:ind w:left="4956"/>
        <w:jc w:val="both"/>
      </w:pPr>
      <w:r>
        <w:t xml:space="preserve">Кировской области </w:t>
      </w:r>
    </w:p>
    <w:p w:rsidR="005643D3" w:rsidRDefault="00BF7EAB" w:rsidP="00BF7EAB">
      <w:pPr>
        <w:ind w:left="4956"/>
        <w:jc w:val="both"/>
      </w:pPr>
      <w:r>
        <w:t xml:space="preserve">от </w:t>
      </w:r>
      <w:r w:rsidR="00C72A20">
        <w:t>23.11.2023</w:t>
      </w:r>
      <w:r>
        <w:t xml:space="preserve"> № </w:t>
      </w:r>
      <w:r w:rsidR="00C72A20">
        <w:t>7601-42-03-04</w:t>
      </w:r>
      <w:bookmarkStart w:id="0" w:name="_GoBack"/>
      <w:bookmarkEnd w:id="0"/>
    </w:p>
    <w:p w:rsidR="005643D3" w:rsidRDefault="005643D3"/>
    <w:p w:rsidR="00BF7EAB" w:rsidRDefault="00BF7EAB" w:rsidP="005643D3">
      <w:pPr>
        <w:jc w:val="center"/>
        <w:rPr>
          <w:b/>
        </w:rPr>
      </w:pPr>
    </w:p>
    <w:p w:rsidR="00BA5432" w:rsidRPr="00BF7EAB" w:rsidRDefault="00BF7EAB" w:rsidP="00BF7EAB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BF7EAB">
        <w:rPr>
          <w:b/>
          <w:szCs w:val="28"/>
        </w:rPr>
        <w:t xml:space="preserve">еречень версий программного обеспечения, которое будет установлено в пунктах проведения единого государственного экзамена на рабочих станциях для выполнения заданий по информатике </w:t>
      </w:r>
      <w:r w:rsidRPr="00BF7EAB">
        <w:rPr>
          <w:b/>
          <w:szCs w:val="28"/>
        </w:rPr>
        <w:br/>
        <w:t>и информационно-комму</w:t>
      </w:r>
      <w:r>
        <w:rPr>
          <w:b/>
          <w:szCs w:val="28"/>
        </w:rPr>
        <w:t xml:space="preserve">никационным технологиям (ИКТ) </w:t>
      </w:r>
      <w:r>
        <w:rPr>
          <w:b/>
          <w:szCs w:val="28"/>
        </w:rPr>
        <w:br/>
        <w:t xml:space="preserve">в компьютерной форме </w:t>
      </w:r>
      <w:r w:rsidR="005643D3" w:rsidRPr="00BF7EAB">
        <w:rPr>
          <w:b/>
        </w:rPr>
        <w:t>в 202</w:t>
      </w:r>
      <w:r w:rsidR="00761264">
        <w:rPr>
          <w:b/>
        </w:rPr>
        <w:t>4</w:t>
      </w:r>
      <w:r w:rsidR="005643D3" w:rsidRPr="00BF7EAB">
        <w:rPr>
          <w:b/>
        </w:rPr>
        <w:t xml:space="preserve"> году в Кировской области</w:t>
      </w:r>
    </w:p>
    <w:p w:rsidR="005643D3" w:rsidRDefault="005643D3" w:rsidP="005643D3">
      <w:pPr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43D3" w:rsidRPr="005643D3" w:rsidTr="005643D3">
        <w:tc>
          <w:tcPr>
            <w:tcW w:w="3190" w:type="dxa"/>
          </w:tcPr>
          <w:p w:rsidR="005643D3" w:rsidRPr="005643D3" w:rsidRDefault="005643D3" w:rsidP="005643D3">
            <w:pPr>
              <w:jc w:val="center"/>
              <w:rPr>
                <w:b/>
              </w:rPr>
            </w:pPr>
            <w:r w:rsidRPr="005643D3">
              <w:rPr>
                <w:b/>
              </w:rPr>
              <w:t>Категория ПО</w:t>
            </w:r>
          </w:p>
        </w:tc>
        <w:tc>
          <w:tcPr>
            <w:tcW w:w="3190" w:type="dxa"/>
          </w:tcPr>
          <w:p w:rsidR="005643D3" w:rsidRPr="005643D3" w:rsidRDefault="005643D3" w:rsidP="005643D3">
            <w:pPr>
              <w:jc w:val="center"/>
              <w:rPr>
                <w:b/>
              </w:rPr>
            </w:pPr>
            <w:r w:rsidRPr="005643D3">
              <w:rPr>
                <w:b/>
              </w:rPr>
              <w:t>Наименование ПО</w:t>
            </w:r>
          </w:p>
        </w:tc>
        <w:tc>
          <w:tcPr>
            <w:tcW w:w="3191" w:type="dxa"/>
          </w:tcPr>
          <w:p w:rsidR="005643D3" w:rsidRPr="005643D3" w:rsidRDefault="005643D3" w:rsidP="005643D3">
            <w:pPr>
              <w:jc w:val="center"/>
              <w:rPr>
                <w:b/>
              </w:rPr>
            </w:pPr>
            <w:r w:rsidRPr="005643D3">
              <w:rPr>
                <w:b/>
              </w:rPr>
              <w:t>Версия ПО</w:t>
            </w:r>
          </w:p>
        </w:tc>
      </w:tr>
      <w:tr w:rsidR="005643D3" w:rsidRPr="005643D3" w:rsidTr="005643D3">
        <w:tc>
          <w:tcPr>
            <w:tcW w:w="3190" w:type="dxa"/>
          </w:tcPr>
          <w:p w:rsidR="005643D3" w:rsidRDefault="005643D3" w:rsidP="005643D3">
            <w:r>
              <w:t>Редактор электронных таблиц</w:t>
            </w:r>
          </w:p>
        </w:tc>
        <w:tc>
          <w:tcPr>
            <w:tcW w:w="3190" w:type="dxa"/>
          </w:tcPr>
          <w:p w:rsidR="005643D3" w:rsidRDefault="005643D3" w:rsidP="005643D3">
            <w:pPr>
              <w:rPr>
                <w:lang w:val="en-US"/>
              </w:rPr>
            </w:pPr>
            <w:r>
              <w:rPr>
                <w:lang w:val="en-US"/>
              </w:rPr>
              <w:t>Microsoft Excel</w:t>
            </w:r>
          </w:p>
          <w:p w:rsidR="005643D3" w:rsidRPr="005643D3" w:rsidRDefault="005643D3" w:rsidP="005643D3">
            <w:pPr>
              <w:rPr>
                <w:lang w:val="en-US"/>
              </w:rPr>
            </w:pPr>
            <w:r>
              <w:t>или</w:t>
            </w:r>
            <w:r w:rsidRPr="005643D3">
              <w:rPr>
                <w:lang w:val="en-US"/>
              </w:rPr>
              <w:t xml:space="preserve"> </w:t>
            </w:r>
          </w:p>
          <w:p w:rsidR="005643D3" w:rsidRDefault="005643D3" w:rsidP="005643D3">
            <w:pPr>
              <w:rPr>
                <w:lang w:val="en-US"/>
              </w:rPr>
            </w:pPr>
            <w:r>
              <w:rPr>
                <w:lang w:val="en-US"/>
              </w:rPr>
              <w:t>LibreOffice Calc</w:t>
            </w:r>
          </w:p>
          <w:p w:rsidR="005643D3" w:rsidRPr="00BF7EAB" w:rsidRDefault="005643D3" w:rsidP="005643D3">
            <w:pPr>
              <w:rPr>
                <w:lang w:val="en-US"/>
              </w:rPr>
            </w:pPr>
            <w:r>
              <w:t>или</w:t>
            </w:r>
          </w:p>
          <w:p w:rsidR="005643D3" w:rsidRPr="005643D3" w:rsidRDefault="00061620" w:rsidP="005643D3">
            <w:r w:rsidRPr="00061620">
              <w:t>OpenOffice.org Calc</w:t>
            </w:r>
          </w:p>
        </w:tc>
        <w:tc>
          <w:tcPr>
            <w:tcW w:w="3191" w:type="dxa"/>
          </w:tcPr>
          <w:p w:rsidR="005643D3" w:rsidRDefault="00061620" w:rsidP="005643D3">
            <w:r>
              <w:t>Не ниже 2007</w:t>
            </w:r>
          </w:p>
          <w:p w:rsidR="00061620" w:rsidRDefault="00061620" w:rsidP="005643D3"/>
          <w:p w:rsidR="00061620" w:rsidRDefault="00061620" w:rsidP="005643D3">
            <w:r>
              <w:t>Не ранее 6.0</w:t>
            </w:r>
          </w:p>
          <w:p w:rsidR="00061620" w:rsidRDefault="00061620" w:rsidP="005643D3"/>
          <w:p w:rsidR="00061620" w:rsidRPr="00061620" w:rsidRDefault="00061620" w:rsidP="005643D3">
            <w:r>
              <w:t xml:space="preserve">Не ранее </w:t>
            </w:r>
            <w:r w:rsidRPr="00061620">
              <w:t>OpenOffice.org 2.0</w:t>
            </w:r>
          </w:p>
        </w:tc>
      </w:tr>
      <w:tr w:rsidR="00061620" w:rsidRPr="005643D3" w:rsidTr="005643D3">
        <w:tc>
          <w:tcPr>
            <w:tcW w:w="3190" w:type="dxa"/>
          </w:tcPr>
          <w:p w:rsidR="00061620" w:rsidRPr="00061620" w:rsidRDefault="00061620" w:rsidP="00061620">
            <w:r>
              <w:t>Текстовый редактор</w:t>
            </w:r>
          </w:p>
        </w:tc>
        <w:tc>
          <w:tcPr>
            <w:tcW w:w="3190" w:type="dxa"/>
          </w:tcPr>
          <w:p w:rsidR="00061620" w:rsidRDefault="00061620" w:rsidP="005643D3">
            <w:pPr>
              <w:rPr>
                <w:lang w:val="en-US"/>
              </w:rPr>
            </w:pPr>
            <w:r>
              <w:rPr>
                <w:lang w:val="en-US"/>
              </w:rPr>
              <w:t>Microsoft Word</w:t>
            </w:r>
          </w:p>
          <w:p w:rsidR="00061620" w:rsidRPr="00BF7EAB" w:rsidRDefault="00061620" w:rsidP="005643D3">
            <w:pPr>
              <w:rPr>
                <w:lang w:val="en-US"/>
              </w:rPr>
            </w:pPr>
            <w:r>
              <w:t>или</w:t>
            </w:r>
            <w:r w:rsidRPr="00BF7EAB">
              <w:rPr>
                <w:lang w:val="en-US"/>
              </w:rPr>
              <w:t xml:space="preserve"> </w:t>
            </w:r>
          </w:p>
          <w:p w:rsidR="00061620" w:rsidRDefault="00061620" w:rsidP="005643D3">
            <w:pPr>
              <w:rPr>
                <w:lang w:val="en-US"/>
              </w:rPr>
            </w:pPr>
            <w:r>
              <w:rPr>
                <w:lang w:val="en-US"/>
              </w:rPr>
              <w:t>LibreOffice</w:t>
            </w:r>
            <w:r w:rsidRPr="00061620">
              <w:rPr>
                <w:lang w:val="en-US"/>
              </w:rPr>
              <w:t xml:space="preserve"> </w:t>
            </w:r>
            <w:r>
              <w:rPr>
                <w:lang w:val="en-US"/>
              </w:rPr>
              <w:t>Writer</w:t>
            </w:r>
          </w:p>
          <w:p w:rsidR="00061620" w:rsidRPr="00061620" w:rsidRDefault="00061620" w:rsidP="005643D3">
            <w:pPr>
              <w:rPr>
                <w:lang w:val="en-US"/>
              </w:rPr>
            </w:pPr>
            <w:r>
              <w:t>или</w:t>
            </w:r>
          </w:p>
          <w:p w:rsidR="00061620" w:rsidRPr="00061620" w:rsidRDefault="00061620" w:rsidP="005643D3">
            <w:pPr>
              <w:rPr>
                <w:lang w:val="en-US"/>
              </w:rPr>
            </w:pPr>
            <w:r w:rsidRPr="00061620">
              <w:rPr>
                <w:lang w:val="en-US"/>
              </w:rPr>
              <w:t>OpenOffice.org Writer</w:t>
            </w:r>
          </w:p>
        </w:tc>
        <w:tc>
          <w:tcPr>
            <w:tcW w:w="3191" w:type="dxa"/>
          </w:tcPr>
          <w:p w:rsidR="002F7E8F" w:rsidRDefault="002F7E8F" w:rsidP="002F7E8F">
            <w:r>
              <w:t>Не ниже 2007</w:t>
            </w:r>
          </w:p>
          <w:p w:rsidR="002F7E8F" w:rsidRDefault="002F7E8F" w:rsidP="002F7E8F"/>
          <w:p w:rsidR="002F7E8F" w:rsidRDefault="002F7E8F" w:rsidP="002F7E8F">
            <w:r>
              <w:t>Не ранее 6.0</w:t>
            </w:r>
          </w:p>
          <w:p w:rsidR="002F7E8F" w:rsidRDefault="002F7E8F" w:rsidP="002F7E8F"/>
          <w:p w:rsidR="00061620" w:rsidRPr="00BF7EAB" w:rsidRDefault="002F7E8F" w:rsidP="002F7E8F">
            <w:r>
              <w:t xml:space="preserve">Не ранее </w:t>
            </w:r>
            <w:r w:rsidRPr="00061620">
              <w:t>OpenOffice.org 2.0</w:t>
            </w:r>
          </w:p>
        </w:tc>
      </w:tr>
      <w:tr w:rsidR="00061620" w:rsidRPr="005643D3" w:rsidTr="005643D3">
        <w:tc>
          <w:tcPr>
            <w:tcW w:w="3190" w:type="dxa"/>
          </w:tcPr>
          <w:p w:rsidR="00061620" w:rsidRPr="00061620" w:rsidRDefault="00061620" w:rsidP="005643D3">
            <w:r>
              <w:t>Среды программирования:</w:t>
            </w:r>
          </w:p>
        </w:tc>
        <w:tc>
          <w:tcPr>
            <w:tcW w:w="3190" w:type="dxa"/>
          </w:tcPr>
          <w:p w:rsidR="00061620" w:rsidRPr="005643D3" w:rsidRDefault="00061620" w:rsidP="005643D3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061620" w:rsidRPr="005643D3" w:rsidRDefault="00061620" w:rsidP="005643D3">
            <w:pPr>
              <w:rPr>
                <w:lang w:val="en-US"/>
              </w:rPr>
            </w:pPr>
          </w:p>
        </w:tc>
      </w:tr>
      <w:tr w:rsidR="00061620" w:rsidRPr="005643D3" w:rsidTr="005643D3">
        <w:tc>
          <w:tcPr>
            <w:tcW w:w="3190" w:type="dxa"/>
          </w:tcPr>
          <w:p w:rsidR="00061620" w:rsidRPr="005F08CC" w:rsidRDefault="005F08CC" w:rsidP="000D5CE8">
            <w:pPr>
              <w:ind w:left="284"/>
            </w:pPr>
            <w:r>
              <w:t>На школьном алгоритмическом языке</w:t>
            </w:r>
          </w:p>
        </w:tc>
        <w:tc>
          <w:tcPr>
            <w:tcW w:w="3190" w:type="dxa"/>
          </w:tcPr>
          <w:p w:rsidR="00061620" w:rsidRPr="005F08CC" w:rsidRDefault="005F08CC" w:rsidP="005643D3">
            <w:r>
              <w:t>КуМир</w:t>
            </w:r>
          </w:p>
        </w:tc>
        <w:tc>
          <w:tcPr>
            <w:tcW w:w="3191" w:type="dxa"/>
          </w:tcPr>
          <w:p w:rsidR="00061620" w:rsidRPr="005E26D7" w:rsidRDefault="005F08CC" w:rsidP="005E26D7">
            <w:r w:rsidRPr="005F08CC">
              <w:rPr>
                <w:lang w:val="en-US"/>
              </w:rPr>
              <w:t>kumir2-2.1.0-rc</w:t>
            </w:r>
            <w:r w:rsidR="005E26D7">
              <w:t>11</w:t>
            </w:r>
          </w:p>
        </w:tc>
      </w:tr>
      <w:tr w:rsidR="00061620" w:rsidRPr="005643D3" w:rsidTr="005643D3">
        <w:tc>
          <w:tcPr>
            <w:tcW w:w="3190" w:type="dxa"/>
          </w:tcPr>
          <w:p w:rsidR="00061620" w:rsidRPr="005F08CC" w:rsidRDefault="005F08CC" w:rsidP="000D5CE8">
            <w:pPr>
              <w:ind w:firstLine="284"/>
            </w:pPr>
            <w:r>
              <w:t xml:space="preserve">На языке </w:t>
            </w:r>
            <w:r>
              <w:rPr>
                <w:lang w:val="en-US"/>
              </w:rPr>
              <w:t>C#</w:t>
            </w:r>
          </w:p>
        </w:tc>
        <w:tc>
          <w:tcPr>
            <w:tcW w:w="3190" w:type="dxa"/>
          </w:tcPr>
          <w:p w:rsidR="00061620" w:rsidRPr="005F08CC" w:rsidRDefault="005F08CC" w:rsidP="005643D3">
            <w:pPr>
              <w:rPr>
                <w:lang w:val="en-US"/>
              </w:rPr>
            </w:pPr>
            <w:r>
              <w:t>Среда разработки V</w:t>
            </w:r>
            <w:r>
              <w:rPr>
                <w:lang w:val="en-US"/>
              </w:rPr>
              <w:t xml:space="preserve">isual </w:t>
            </w:r>
            <w:r>
              <w:t>S</w:t>
            </w:r>
            <w:r>
              <w:rPr>
                <w:lang w:val="en-US"/>
              </w:rPr>
              <w:t xml:space="preserve">tudio </w:t>
            </w:r>
            <w:r>
              <w:t>Cod</w:t>
            </w:r>
            <w:r>
              <w:rPr>
                <w:lang w:val="en-US"/>
              </w:rPr>
              <w:t>e</w:t>
            </w:r>
          </w:p>
        </w:tc>
        <w:tc>
          <w:tcPr>
            <w:tcW w:w="3191" w:type="dxa"/>
          </w:tcPr>
          <w:p w:rsidR="00061620" w:rsidRPr="005643D3" w:rsidRDefault="005F08CC" w:rsidP="005F08CC">
            <w:pPr>
              <w:rPr>
                <w:lang w:val="en-US"/>
              </w:rPr>
            </w:pPr>
            <w:r w:rsidRPr="005F08CC">
              <w:t>VSCode-x64-1.55.2</w:t>
            </w:r>
          </w:p>
        </w:tc>
      </w:tr>
      <w:tr w:rsidR="00061620" w:rsidRPr="00C72A20" w:rsidTr="005643D3">
        <w:tc>
          <w:tcPr>
            <w:tcW w:w="3190" w:type="dxa"/>
          </w:tcPr>
          <w:p w:rsidR="00061620" w:rsidRPr="00A14880" w:rsidRDefault="00A14880" w:rsidP="000D5CE8">
            <w:pPr>
              <w:ind w:firstLine="284"/>
            </w:pPr>
            <w:r>
              <w:t>На языке С++</w:t>
            </w:r>
          </w:p>
        </w:tc>
        <w:tc>
          <w:tcPr>
            <w:tcW w:w="3190" w:type="dxa"/>
          </w:tcPr>
          <w:p w:rsidR="00061620" w:rsidRPr="00A14880" w:rsidRDefault="00A14880" w:rsidP="00A14880">
            <w:r>
              <w:t xml:space="preserve">Среда разработки </w:t>
            </w:r>
            <w:r w:rsidRPr="00A14880">
              <w:t>Dev</w:t>
            </w:r>
            <w:r>
              <w:t xml:space="preserve"> C++</w:t>
            </w:r>
          </w:p>
        </w:tc>
        <w:tc>
          <w:tcPr>
            <w:tcW w:w="3191" w:type="dxa"/>
          </w:tcPr>
          <w:p w:rsidR="00061620" w:rsidRPr="00A14880" w:rsidRDefault="00A14880" w:rsidP="00A14880">
            <w:pPr>
              <w:rPr>
                <w:lang w:val="en-US"/>
              </w:rPr>
            </w:pPr>
            <w:r>
              <w:rPr>
                <w:lang w:val="en-US"/>
              </w:rPr>
              <w:t>Dev-Cpp_5.4.2_TDM-GCC_x64_4.7.1</w:t>
            </w:r>
          </w:p>
        </w:tc>
      </w:tr>
      <w:tr w:rsidR="00061620" w:rsidRPr="00A14880" w:rsidTr="005643D3">
        <w:tc>
          <w:tcPr>
            <w:tcW w:w="3190" w:type="dxa"/>
          </w:tcPr>
          <w:p w:rsidR="00061620" w:rsidRPr="00A14880" w:rsidRDefault="00A14880" w:rsidP="000D5CE8">
            <w:pPr>
              <w:ind w:firstLine="284"/>
              <w:rPr>
                <w:lang w:val="en-US"/>
              </w:rPr>
            </w:pPr>
            <w:r>
              <w:t xml:space="preserve">На языке </w:t>
            </w:r>
            <w:r>
              <w:rPr>
                <w:lang w:val="en-US"/>
              </w:rPr>
              <w:t>Pascal</w:t>
            </w:r>
          </w:p>
        </w:tc>
        <w:tc>
          <w:tcPr>
            <w:tcW w:w="3190" w:type="dxa"/>
          </w:tcPr>
          <w:p w:rsidR="00061620" w:rsidRPr="00A14880" w:rsidRDefault="00A14880" w:rsidP="005643D3">
            <w:pPr>
              <w:rPr>
                <w:lang w:val="en-US"/>
              </w:rPr>
            </w:pPr>
            <w:r>
              <w:rPr>
                <w:lang w:val="en-US"/>
              </w:rPr>
              <w:t>PascalABC.Net</w:t>
            </w:r>
          </w:p>
        </w:tc>
        <w:tc>
          <w:tcPr>
            <w:tcW w:w="3191" w:type="dxa"/>
          </w:tcPr>
          <w:p w:rsidR="00061620" w:rsidRPr="00A14880" w:rsidRDefault="002F7E8F" w:rsidP="002F7E8F">
            <w:r>
              <w:t xml:space="preserve">Версия </w:t>
            </w:r>
            <w:r w:rsidR="00A14880">
              <w:t>2.2</w:t>
            </w:r>
          </w:p>
        </w:tc>
      </w:tr>
      <w:tr w:rsidR="00061620" w:rsidRPr="00C72A20" w:rsidTr="005643D3">
        <w:tc>
          <w:tcPr>
            <w:tcW w:w="3190" w:type="dxa"/>
          </w:tcPr>
          <w:p w:rsidR="00061620" w:rsidRPr="00A14880" w:rsidRDefault="00A14880" w:rsidP="000D5CE8">
            <w:pPr>
              <w:ind w:firstLine="284"/>
              <w:rPr>
                <w:lang w:val="en-US"/>
              </w:rPr>
            </w:pPr>
            <w:r>
              <w:t xml:space="preserve">На языке </w:t>
            </w:r>
            <w:r>
              <w:rPr>
                <w:lang w:val="en-US"/>
              </w:rPr>
              <w:t>Java</w:t>
            </w:r>
          </w:p>
        </w:tc>
        <w:tc>
          <w:tcPr>
            <w:tcW w:w="3190" w:type="dxa"/>
          </w:tcPr>
          <w:p w:rsidR="00061620" w:rsidRPr="000D5CE8" w:rsidRDefault="000D5CE8" w:rsidP="005643D3">
            <w:pPr>
              <w:rPr>
                <w:lang w:val="en-US"/>
              </w:rPr>
            </w:pPr>
            <w:r>
              <w:rPr>
                <w:lang w:val="en-US"/>
              </w:rPr>
              <w:t>Java JDK</w:t>
            </w:r>
          </w:p>
        </w:tc>
        <w:tc>
          <w:tcPr>
            <w:tcW w:w="3191" w:type="dxa"/>
          </w:tcPr>
          <w:p w:rsidR="00061620" w:rsidRPr="000D5CE8" w:rsidRDefault="000D5CE8" w:rsidP="002F7E8F">
            <w:pPr>
              <w:rPr>
                <w:lang w:val="en-US"/>
              </w:rPr>
            </w:pPr>
            <w:r w:rsidRPr="000D5CE8">
              <w:rPr>
                <w:lang w:val="en-US"/>
              </w:rPr>
              <w:t>Java SE Development Kit</w:t>
            </w:r>
            <w:r>
              <w:rPr>
                <w:lang w:val="en-US"/>
              </w:rPr>
              <w:t xml:space="preserve"> </w:t>
            </w:r>
            <w:r w:rsidR="002F7E8F">
              <w:t>версия</w:t>
            </w:r>
            <w:r w:rsidR="002F7E8F" w:rsidRPr="002F7E8F">
              <w:rPr>
                <w:lang w:val="en-US"/>
              </w:rPr>
              <w:t xml:space="preserve"> </w:t>
            </w:r>
            <w:r w:rsidRPr="000D5CE8">
              <w:rPr>
                <w:lang w:val="en-US"/>
              </w:rPr>
              <w:t>7</w:t>
            </w:r>
          </w:p>
        </w:tc>
      </w:tr>
      <w:tr w:rsidR="00061620" w:rsidRPr="00A14880" w:rsidTr="005643D3">
        <w:tc>
          <w:tcPr>
            <w:tcW w:w="3190" w:type="dxa"/>
          </w:tcPr>
          <w:p w:rsidR="00061620" w:rsidRPr="000D5CE8" w:rsidRDefault="000D5CE8" w:rsidP="000D5CE8">
            <w:pPr>
              <w:ind w:firstLine="284"/>
              <w:rPr>
                <w:lang w:val="en-US"/>
              </w:rPr>
            </w:pPr>
            <w:r>
              <w:t xml:space="preserve">На языке </w:t>
            </w:r>
            <w:r>
              <w:rPr>
                <w:lang w:val="en-US"/>
              </w:rPr>
              <w:t>Python</w:t>
            </w:r>
          </w:p>
        </w:tc>
        <w:tc>
          <w:tcPr>
            <w:tcW w:w="3190" w:type="dxa"/>
          </w:tcPr>
          <w:p w:rsidR="00061620" w:rsidRPr="000D5CE8" w:rsidRDefault="000D5CE8" w:rsidP="005643D3">
            <w:pPr>
              <w:rPr>
                <w:lang w:val="en-US"/>
              </w:rPr>
            </w:pPr>
            <w:r>
              <w:t xml:space="preserve">Интерпретатор </w:t>
            </w:r>
            <w:r>
              <w:rPr>
                <w:lang w:val="en-US"/>
              </w:rPr>
              <w:t>Python</w:t>
            </w:r>
          </w:p>
        </w:tc>
        <w:tc>
          <w:tcPr>
            <w:tcW w:w="3191" w:type="dxa"/>
          </w:tcPr>
          <w:p w:rsidR="00061620" w:rsidRPr="00855F9F" w:rsidRDefault="00C77823" w:rsidP="002F7E8F">
            <w:pPr>
              <w:rPr>
                <w:lang w:val="en-US"/>
              </w:rPr>
            </w:pPr>
            <w:r>
              <w:t>Версия 3.8.</w:t>
            </w:r>
            <w:r w:rsidR="00855F9F">
              <w:t>6 64-</w:t>
            </w:r>
            <w:r w:rsidR="00855F9F">
              <w:rPr>
                <w:lang w:val="en-US"/>
              </w:rPr>
              <w:t>bit</w:t>
            </w:r>
          </w:p>
        </w:tc>
      </w:tr>
    </w:tbl>
    <w:p w:rsidR="005643D3" w:rsidRPr="00A14880" w:rsidRDefault="005643D3" w:rsidP="005643D3">
      <w:pPr>
        <w:rPr>
          <w:lang w:val="en-US"/>
        </w:rPr>
      </w:pPr>
    </w:p>
    <w:sectPr w:rsidR="005643D3" w:rsidRPr="00A1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D3"/>
    <w:rsid w:val="00061620"/>
    <w:rsid w:val="000D5CE8"/>
    <w:rsid w:val="00117E16"/>
    <w:rsid w:val="001E2AD9"/>
    <w:rsid w:val="002F7E8F"/>
    <w:rsid w:val="00437550"/>
    <w:rsid w:val="005643D3"/>
    <w:rsid w:val="005E26D7"/>
    <w:rsid w:val="005F08CC"/>
    <w:rsid w:val="00631F1C"/>
    <w:rsid w:val="00761264"/>
    <w:rsid w:val="00855F9F"/>
    <w:rsid w:val="008E4C38"/>
    <w:rsid w:val="009078A0"/>
    <w:rsid w:val="00A14880"/>
    <w:rsid w:val="00BA5432"/>
    <w:rsid w:val="00BF7EAB"/>
    <w:rsid w:val="00C72A20"/>
    <w:rsid w:val="00C77823"/>
    <w:rsid w:val="00C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F1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7E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E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E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16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E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E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E1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E1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E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E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7E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7E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7E1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7E1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7E1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7E1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7E1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7E1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17E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7E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7E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17E1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17E16"/>
    <w:rPr>
      <w:b/>
      <w:bCs/>
    </w:rPr>
  </w:style>
  <w:style w:type="character" w:styleId="a8">
    <w:name w:val="Emphasis"/>
    <w:basedOn w:val="a0"/>
    <w:uiPriority w:val="20"/>
    <w:qFormat/>
    <w:rsid w:val="00117E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7E16"/>
    <w:rPr>
      <w:szCs w:val="32"/>
    </w:rPr>
  </w:style>
  <w:style w:type="paragraph" w:styleId="aa">
    <w:name w:val="List Paragraph"/>
    <w:basedOn w:val="a"/>
    <w:uiPriority w:val="34"/>
    <w:qFormat/>
    <w:rsid w:val="00117E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E16"/>
    <w:rPr>
      <w:i/>
    </w:rPr>
  </w:style>
  <w:style w:type="character" w:customStyle="1" w:styleId="22">
    <w:name w:val="Цитата 2 Знак"/>
    <w:basedOn w:val="a0"/>
    <w:link w:val="21"/>
    <w:uiPriority w:val="29"/>
    <w:rsid w:val="00117E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7E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7E16"/>
    <w:rPr>
      <w:b/>
      <w:i/>
      <w:sz w:val="24"/>
    </w:rPr>
  </w:style>
  <w:style w:type="character" w:styleId="ad">
    <w:name w:val="Subtle Emphasis"/>
    <w:uiPriority w:val="19"/>
    <w:qFormat/>
    <w:rsid w:val="00117E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7E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7E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7E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7E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7E16"/>
    <w:pPr>
      <w:outlineLvl w:val="9"/>
    </w:pPr>
  </w:style>
  <w:style w:type="table" w:styleId="af3">
    <w:name w:val="Table Grid"/>
    <w:basedOn w:val="a1"/>
    <w:uiPriority w:val="59"/>
    <w:rsid w:val="0056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F1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7E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E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E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16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E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E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E1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E1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E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E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7E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7E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17E1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17E1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7E1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17E1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17E1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17E1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17E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17E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7E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17E1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17E16"/>
    <w:rPr>
      <w:b/>
      <w:bCs/>
    </w:rPr>
  </w:style>
  <w:style w:type="character" w:styleId="a8">
    <w:name w:val="Emphasis"/>
    <w:basedOn w:val="a0"/>
    <w:uiPriority w:val="20"/>
    <w:qFormat/>
    <w:rsid w:val="00117E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17E16"/>
    <w:rPr>
      <w:szCs w:val="32"/>
    </w:rPr>
  </w:style>
  <w:style w:type="paragraph" w:styleId="aa">
    <w:name w:val="List Paragraph"/>
    <w:basedOn w:val="a"/>
    <w:uiPriority w:val="34"/>
    <w:qFormat/>
    <w:rsid w:val="00117E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E16"/>
    <w:rPr>
      <w:i/>
    </w:rPr>
  </w:style>
  <w:style w:type="character" w:customStyle="1" w:styleId="22">
    <w:name w:val="Цитата 2 Знак"/>
    <w:basedOn w:val="a0"/>
    <w:link w:val="21"/>
    <w:uiPriority w:val="29"/>
    <w:rsid w:val="00117E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7E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17E16"/>
    <w:rPr>
      <w:b/>
      <w:i/>
      <w:sz w:val="24"/>
    </w:rPr>
  </w:style>
  <w:style w:type="character" w:styleId="ad">
    <w:name w:val="Subtle Emphasis"/>
    <w:uiPriority w:val="19"/>
    <w:qFormat/>
    <w:rsid w:val="00117E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17E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17E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17E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17E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7E16"/>
    <w:pPr>
      <w:outlineLvl w:val="9"/>
    </w:pPr>
  </w:style>
  <w:style w:type="table" w:styleId="af3">
    <w:name w:val="Table Grid"/>
    <w:basedOn w:val="a1"/>
    <w:uiPriority w:val="59"/>
    <w:rsid w:val="0056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Андреевич</dc:creator>
  <cp:lastModifiedBy>Багаутдинова Светлана Сергеевна</cp:lastModifiedBy>
  <cp:revision>11</cp:revision>
  <cp:lastPrinted>2023-11-22T05:12:00Z</cp:lastPrinted>
  <dcterms:created xsi:type="dcterms:W3CDTF">2021-05-05T06:24:00Z</dcterms:created>
  <dcterms:modified xsi:type="dcterms:W3CDTF">2023-11-24T06:32:00Z</dcterms:modified>
</cp:coreProperties>
</file>